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0A29" w:rsidRDefault="00920A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nos" w:hAnsi="Tinos" w:cs="Tinos"/>
          <w:sz w:val="24"/>
          <w:szCs w:val="24"/>
        </w:rPr>
      </w:pPr>
    </w:p>
    <w:p w:rsidR="00920A29" w:rsidRDefault="00920A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nos" w:hAnsi="Tinos" w:cs="Tinos"/>
          <w:sz w:val="24"/>
          <w:szCs w:val="24"/>
        </w:rPr>
      </w:pPr>
    </w:p>
    <w:p w:rsidR="00920A29" w:rsidRDefault="00801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nos" w:eastAsia="Tinos" w:hAnsi="Tinos" w:cs="Tinos"/>
          <w:b/>
          <w:bCs/>
          <w:sz w:val="24"/>
          <w:szCs w:val="24"/>
        </w:rPr>
      </w:pPr>
      <w:r>
        <w:rPr>
          <w:rFonts w:ascii="Tinos" w:eastAsia="Tinos" w:hAnsi="Tinos" w:cs="Tinos"/>
          <w:b/>
          <w:sz w:val="24"/>
          <w:szCs w:val="24"/>
        </w:rPr>
        <w:t>Договор</w:t>
      </w:r>
    </w:p>
    <w:p w:rsidR="00920A29" w:rsidRDefault="00801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nos" w:eastAsia="Tinos" w:hAnsi="Tinos" w:cs="Tinos"/>
          <w:b/>
          <w:bCs/>
          <w:sz w:val="24"/>
          <w:szCs w:val="24"/>
        </w:rPr>
      </w:pPr>
      <w:r>
        <w:rPr>
          <w:rFonts w:ascii="Tinos" w:eastAsia="Tinos" w:hAnsi="Tinos" w:cs="Tinos"/>
          <w:b/>
          <w:sz w:val="24"/>
          <w:szCs w:val="24"/>
        </w:rPr>
        <w:t xml:space="preserve">о предоставлении во временное пользование предметов первой необходимости </w:t>
      </w:r>
    </w:p>
    <w:p w:rsidR="00920A29" w:rsidRDefault="00801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nos" w:hAnsi="Tinos" w:cs="Tinos"/>
          <w:b/>
          <w:bCs/>
          <w:sz w:val="24"/>
          <w:szCs w:val="24"/>
        </w:rPr>
      </w:pPr>
      <w:r>
        <w:rPr>
          <w:rFonts w:ascii="Tinos" w:eastAsia="Tinos" w:hAnsi="Tinos" w:cs="Tinos"/>
          <w:b/>
          <w:sz w:val="24"/>
          <w:szCs w:val="24"/>
        </w:rPr>
        <w:t>для новорожденных</w:t>
      </w:r>
    </w:p>
    <w:p w:rsidR="00920A29" w:rsidRDefault="00920A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nos" w:hAnsi="Tinos" w:cs="Tinos"/>
        </w:rPr>
      </w:pPr>
    </w:p>
    <w:p w:rsidR="00920A29" w:rsidRDefault="00920A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nos" w:hAnsi="Tinos" w:cs="Tinos"/>
        </w:rPr>
      </w:pPr>
    </w:p>
    <w:p w:rsidR="005C6DE6" w:rsidRPr="00A92EB6" w:rsidRDefault="005C6DE6" w:rsidP="005C6D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nos" w:hAnsi="Tinos" w:cs="Tinos"/>
          <w:sz w:val="24"/>
          <w:szCs w:val="24"/>
        </w:rPr>
      </w:pPr>
      <w:r w:rsidRPr="005C6DE6">
        <w:rPr>
          <w:rFonts w:ascii="Tinos" w:eastAsia="Tinos" w:hAnsi="Tinos" w:cs="Tinos"/>
          <w:sz w:val="24"/>
          <w:szCs w:val="24"/>
          <w:u w:val="single"/>
        </w:rPr>
        <w:t xml:space="preserve">с. </w:t>
      </w:r>
      <w:r w:rsidR="00DE1E74">
        <w:rPr>
          <w:rFonts w:ascii="Tinos" w:eastAsia="Tinos" w:hAnsi="Tinos" w:cs="Tinos"/>
          <w:sz w:val="24"/>
          <w:szCs w:val="24"/>
          <w:u w:val="single"/>
        </w:rPr>
        <w:t>Красные Четаи</w:t>
      </w:r>
      <w:r w:rsidR="00801D4D" w:rsidRPr="005C6DE6">
        <w:rPr>
          <w:rFonts w:ascii="Tinos" w:eastAsia="Tinos" w:hAnsi="Tinos" w:cs="Tinos"/>
          <w:sz w:val="24"/>
          <w:szCs w:val="24"/>
        </w:rPr>
        <w:t xml:space="preserve">                                                                </w:t>
      </w:r>
      <w:r>
        <w:rPr>
          <w:rFonts w:ascii="Tinos" w:eastAsia="Tinos" w:hAnsi="Tinos" w:cs="Tinos"/>
          <w:sz w:val="24"/>
          <w:szCs w:val="24"/>
        </w:rPr>
        <w:t xml:space="preserve">      </w:t>
      </w:r>
      <w:bookmarkStart w:id="0" w:name="_GoBack"/>
      <w:bookmarkEnd w:id="0"/>
      <w:r>
        <w:rPr>
          <w:rFonts w:ascii="Tinos" w:eastAsia="Tinos" w:hAnsi="Tinos" w:cs="Tinos"/>
          <w:sz w:val="24"/>
          <w:szCs w:val="24"/>
        </w:rPr>
        <w:t xml:space="preserve">       </w:t>
      </w:r>
      <w:r w:rsidR="00801D4D" w:rsidRPr="005C6DE6">
        <w:rPr>
          <w:rFonts w:ascii="Tinos" w:eastAsia="Tinos" w:hAnsi="Tinos" w:cs="Tinos"/>
          <w:sz w:val="24"/>
          <w:szCs w:val="24"/>
        </w:rPr>
        <w:t xml:space="preserve"> </w:t>
      </w:r>
      <w:r w:rsidR="00801D4D">
        <w:rPr>
          <w:rFonts w:ascii="Tinos" w:eastAsia="Tinos" w:hAnsi="Tinos" w:cs="Tinos"/>
          <w:sz w:val="24"/>
          <w:szCs w:val="24"/>
        </w:rPr>
        <w:t>«___» __________ 20____ г.</w:t>
      </w:r>
    </w:p>
    <w:p w:rsidR="005C6DE6" w:rsidRDefault="005C6DE6" w:rsidP="005C6D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nos" w:hAnsi="Tinos" w:cs="Tinos"/>
          <w:sz w:val="18"/>
          <w:szCs w:val="18"/>
        </w:rPr>
      </w:pPr>
    </w:p>
    <w:p w:rsidR="005C6DE6" w:rsidRDefault="005C6DE6" w:rsidP="005C6D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nos" w:hAnsi="Tinos" w:cs="Tinos"/>
          <w:sz w:val="18"/>
          <w:szCs w:val="18"/>
        </w:rPr>
      </w:pPr>
    </w:p>
    <w:p w:rsidR="005C6DE6" w:rsidRDefault="005C6DE6" w:rsidP="005C6D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nos" w:hAnsi="Tinos" w:cs="Tinos"/>
          <w:sz w:val="18"/>
          <w:szCs w:val="18"/>
        </w:rPr>
      </w:pPr>
    </w:p>
    <w:p w:rsidR="00920A29" w:rsidRPr="005C6DE6" w:rsidRDefault="00801D4D" w:rsidP="005C6D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nos" w:hAnsi="Tinos" w:cs="Tinos"/>
          <w:sz w:val="18"/>
          <w:szCs w:val="18"/>
        </w:rPr>
      </w:pPr>
      <w:r>
        <w:rPr>
          <w:rFonts w:ascii="Tinos" w:eastAsia="Tinos" w:hAnsi="Tinos" w:cs="Tinos"/>
          <w:sz w:val="24"/>
          <w:szCs w:val="24"/>
        </w:rPr>
        <w:t>Гражданин(ка) ________________________________________________</w:t>
      </w:r>
      <w:r w:rsidR="005C6DE6">
        <w:rPr>
          <w:rFonts w:ascii="Tinos" w:eastAsia="Tinos" w:hAnsi="Tinos" w:cs="Tinos"/>
          <w:sz w:val="24"/>
          <w:szCs w:val="24"/>
        </w:rPr>
        <w:t>________</w:t>
      </w:r>
      <w:r>
        <w:rPr>
          <w:rFonts w:ascii="Tinos" w:eastAsia="Tinos" w:hAnsi="Tinos" w:cs="Tinos"/>
          <w:sz w:val="24"/>
          <w:szCs w:val="24"/>
        </w:rPr>
        <w:t>______,</w:t>
      </w:r>
    </w:p>
    <w:p w:rsidR="00920A29" w:rsidRDefault="00801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nos" w:hAnsi="Tinos" w:cs="Tinos"/>
          <w:sz w:val="18"/>
          <w:szCs w:val="18"/>
        </w:rPr>
      </w:pPr>
      <w:r>
        <w:rPr>
          <w:rFonts w:ascii="Tinos" w:eastAsia="Tinos" w:hAnsi="Tinos" w:cs="Tinos"/>
          <w:sz w:val="24"/>
          <w:szCs w:val="24"/>
        </w:rPr>
        <w:t xml:space="preserve">                                                      </w:t>
      </w:r>
      <w:r>
        <w:rPr>
          <w:rFonts w:ascii="Tinos" w:eastAsia="Tinos" w:hAnsi="Tinos" w:cs="Tinos"/>
        </w:rPr>
        <w:t>(фамилия, имя, отчество (последнее – при наличии)</w:t>
      </w:r>
    </w:p>
    <w:p w:rsidR="005C6DE6" w:rsidRDefault="00801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nos" w:eastAsia="Tinos" w:hAnsi="Tinos" w:cs="Tinos"/>
          <w:sz w:val="24"/>
          <w:szCs w:val="24"/>
        </w:rPr>
      </w:pPr>
      <w:r>
        <w:rPr>
          <w:rFonts w:ascii="Tinos" w:eastAsia="Tinos" w:hAnsi="Tinos" w:cs="Tinos"/>
          <w:sz w:val="24"/>
          <w:szCs w:val="24"/>
        </w:rPr>
        <w:t>зарегистрированный (ая) по адресу _________________________________________</w:t>
      </w:r>
      <w:r w:rsidR="005C6DE6">
        <w:rPr>
          <w:rFonts w:ascii="Tinos" w:eastAsia="Tinos" w:hAnsi="Tinos" w:cs="Tinos"/>
          <w:sz w:val="24"/>
          <w:szCs w:val="24"/>
        </w:rPr>
        <w:t>_</w:t>
      </w:r>
      <w:r>
        <w:rPr>
          <w:rFonts w:ascii="Tinos" w:eastAsia="Tinos" w:hAnsi="Tinos" w:cs="Tinos"/>
          <w:sz w:val="24"/>
          <w:szCs w:val="24"/>
        </w:rPr>
        <w:t>___</w:t>
      </w:r>
    </w:p>
    <w:p w:rsidR="00920A29" w:rsidRDefault="005C6D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nos" w:hAnsi="Tinos" w:cs="Tinos"/>
          <w:sz w:val="24"/>
          <w:szCs w:val="24"/>
        </w:rPr>
      </w:pPr>
      <w:r>
        <w:rPr>
          <w:rFonts w:ascii="Tinos" w:eastAsia="Tinos" w:hAnsi="Tinos" w:cs="Tinos"/>
          <w:sz w:val="24"/>
          <w:szCs w:val="24"/>
        </w:rPr>
        <w:t>___________________________________________________________________________</w:t>
      </w:r>
      <w:r w:rsidR="00801D4D">
        <w:rPr>
          <w:rFonts w:ascii="Tinos" w:eastAsia="Tinos" w:hAnsi="Tinos" w:cs="Tinos"/>
          <w:sz w:val="24"/>
          <w:szCs w:val="24"/>
        </w:rPr>
        <w:t>,</w:t>
      </w:r>
    </w:p>
    <w:p w:rsidR="005C6DE6" w:rsidRDefault="00801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nos" w:eastAsia="Tinos" w:hAnsi="Tinos" w:cs="Tinos"/>
          <w:sz w:val="24"/>
          <w:szCs w:val="24"/>
        </w:rPr>
      </w:pPr>
      <w:r>
        <w:rPr>
          <w:rFonts w:ascii="Tinos" w:eastAsia="Tinos" w:hAnsi="Tinos" w:cs="Tinos"/>
          <w:sz w:val="24"/>
          <w:szCs w:val="24"/>
        </w:rPr>
        <w:t>проживающий(ая) фактически по адресу ___________________________________</w:t>
      </w:r>
      <w:r w:rsidR="005C6DE6">
        <w:rPr>
          <w:rFonts w:ascii="Tinos" w:eastAsia="Tinos" w:hAnsi="Tinos" w:cs="Tinos"/>
          <w:sz w:val="24"/>
          <w:szCs w:val="24"/>
        </w:rPr>
        <w:t>_</w:t>
      </w:r>
      <w:r>
        <w:rPr>
          <w:rFonts w:ascii="Tinos" w:eastAsia="Tinos" w:hAnsi="Tinos" w:cs="Tinos"/>
          <w:sz w:val="24"/>
          <w:szCs w:val="24"/>
        </w:rPr>
        <w:t>____</w:t>
      </w:r>
    </w:p>
    <w:p w:rsidR="00920A29" w:rsidRDefault="005C6D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nos" w:hAnsi="Tinos" w:cs="Tinos"/>
          <w:sz w:val="24"/>
          <w:szCs w:val="24"/>
        </w:rPr>
      </w:pPr>
      <w:r>
        <w:rPr>
          <w:rFonts w:ascii="Tinos" w:eastAsia="Tinos" w:hAnsi="Tinos" w:cs="Tinos"/>
          <w:sz w:val="24"/>
          <w:szCs w:val="24"/>
        </w:rPr>
        <w:t>___________________________________________________________________________</w:t>
      </w:r>
      <w:r w:rsidR="00801D4D">
        <w:rPr>
          <w:rFonts w:ascii="Tinos" w:eastAsia="Tinos" w:hAnsi="Tinos" w:cs="Tinos"/>
          <w:sz w:val="24"/>
          <w:szCs w:val="24"/>
        </w:rPr>
        <w:t>,</w:t>
      </w:r>
    </w:p>
    <w:p w:rsidR="00920A29" w:rsidRDefault="00801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nos" w:hAnsi="Tinos" w:cs="Tinos"/>
          <w:sz w:val="24"/>
          <w:szCs w:val="24"/>
        </w:rPr>
      </w:pPr>
      <w:r>
        <w:rPr>
          <w:rFonts w:ascii="Tinos" w:eastAsia="Tinos" w:hAnsi="Tinos" w:cs="Tinos"/>
          <w:sz w:val="24"/>
          <w:szCs w:val="24"/>
        </w:rPr>
        <w:t xml:space="preserve">паспорт серии ______ № __________, выдан «___» ______________ ____ г. ___________________________________________________________________________, </w:t>
      </w:r>
    </w:p>
    <w:p w:rsidR="00920A29" w:rsidRDefault="00801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nos" w:hAnsi="Tinos" w:cs="Tinos"/>
          <w:sz w:val="18"/>
          <w:szCs w:val="18"/>
        </w:rPr>
      </w:pPr>
      <w:r>
        <w:rPr>
          <w:rFonts w:ascii="Tinos" w:eastAsia="Tinos" w:hAnsi="Tinos" w:cs="Tinos"/>
          <w:i/>
          <w:iCs/>
          <w:sz w:val="24"/>
          <w:szCs w:val="24"/>
        </w:rPr>
        <w:t>(кем выдан)</w:t>
      </w:r>
    </w:p>
    <w:p w:rsidR="00920A29" w:rsidRDefault="00801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nos" w:hAnsi="Tinos" w:cs="Tinos"/>
          <w:sz w:val="24"/>
          <w:szCs w:val="24"/>
        </w:rPr>
      </w:pPr>
      <w:r>
        <w:rPr>
          <w:rFonts w:ascii="Tinos" w:eastAsia="Tinos" w:hAnsi="Tinos" w:cs="Tinos"/>
          <w:sz w:val="24"/>
          <w:szCs w:val="24"/>
        </w:rPr>
        <w:t>именуемый(ая) в дальнейшем «Получатель услуг», с одной стороны, и _</w:t>
      </w:r>
      <w:r w:rsidR="005C6DE6">
        <w:rPr>
          <w:rFonts w:ascii="Tinos" w:eastAsia="Tinos" w:hAnsi="Tinos" w:cs="Tinos"/>
          <w:sz w:val="24"/>
          <w:szCs w:val="24"/>
          <w:u w:val="single"/>
        </w:rPr>
        <w:t>бюджетное учреждение Чувашской Республики «</w:t>
      </w:r>
      <w:r w:rsidR="00DE1E74">
        <w:rPr>
          <w:rFonts w:ascii="Tinos" w:eastAsia="Tinos" w:hAnsi="Tinos" w:cs="Tinos"/>
          <w:sz w:val="24"/>
          <w:szCs w:val="24"/>
          <w:u w:val="single"/>
        </w:rPr>
        <w:t>Красночетайский</w:t>
      </w:r>
      <w:r w:rsidR="005C6DE6">
        <w:rPr>
          <w:rFonts w:ascii="Tinos" w:eastAsia="Tinos" w:hAnsi="Tinos" w:cs="Tinos"/>
          <w:sz w:val="24"/>
          <w:szCs w:val="24"/>
          <w:u w:val="single"/>
        </w:rPr>
        <w:t xml:space="preserve"> центр социального обслуживания населения» Министерства труда и социальной защиты Чувашской Республики</w:t>
      </w:r>
      <w:r w:rsidR="00A92EB6">
        <w:rPr>
          <w:rFonts w:ascii="Tinos" w:eastAsia="Tinos" w:hAnsi="Tinos" w:cs="Tinos"/>
          <w:sz w:val="24"/>
          <w:szCs w:val="24"/>
          <w:u w:val="single"/>
        </w:rPr>
        <w:t xml:space="preserve"> </w:t>
      </w:r>
      <w:r>
        <w:rPr>
          <w:rFonts w:ascii="Tinos" w:eastAsia="Tinos" w:hAnsi="Tinos" w:cs="Tinos"/>
          <w:sz w:val="24"/>
          <w:szCs w:val="24"/>
        </w:rPr>
        <w:t>в лице директора</w:t>
      </w:r>
      <w:r w:rsidR="005C6DE6">
        <w:rPr>
          <w:rFonts w:ascii="Tinos" w:eastAsia="Tinos" w:hAnsi="Tinos" w:cs="Tinos"/>
          <w:sz w:val="24"/>
          <w:szCs w:val="24"/>
        </w:rPr>
        <w:t xml:space="preserve"> </w:t>
      </w:r>
      <w:r w:rsidR="00DE1E74" w:rsidRPr="00DE1E74">
        <w:rPr>
          <w:rFonts w:ascii="Tinos" w:eastAsia="Tinos" w:hAnsi="Tinos" w:cs="Tinos"/>
          <w:sz w:val="24"/>
          <w:szCs w:val="24"/>
          <w:u w:val="single"/>
        </w:rPr>
        <w:t>Храмовой Надежды Николаевны</w:t>
      </w:r>
      <w:r>
        <w:rPr>
          <w:rFonts w:ascii="Tinos" w:eastAsia="Tinos" w:hAnsi="Tinos" w:cs="Tinos"/>
          <w:sz w:val="24"/>
          <w:szCs w:val="24"/>
        </w:rPr>
        <w:t>, действующего на основании Устава, именуемый в дальнейшем «Учреждение», с другой стороны, а вместе именуемые «Стороны», заключили договор о нижеследующем.</w:t>
      </w:r>
    </w:p>
    <w:p w:rsidR="00920A29" w:rsidRDefault="00920A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nos" w:hAnsi="Tinos" w:cs="Tinos"/>
          <w:sz w:val="24"/>
          <w:szCs w:val="24"/>
        </w:rPr>
      </w:pPr>
    </w:p>
    <w:p w:rsidR="00920A29" w:rsidRDefault="00801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nos" w:hAnsi="Tinos" w:cs="Tinos"/>
          <w:b/>
          <w:sz w:val="24"/>
          <w:szCs w:val="24"/>
        </w:rPr>
      </w:pPr>
      <w:r>
        <w:rPr>
          <w:rFonts w:ascii="Tinos" w:eastAsia="Tinos" w:hAnsi="Tinos" w:cs="Tinos"/>
          <w:b/>
          <w:sz w:val="24"/>
          <w:szCs w:val="24"/>
        </w:rPr>
        <w:t>1. Предмет Договора</w:t>
      </w:r>
    </w:p>
    <w:p w:rsidR="00920A29" w:rsidRDefault="00920A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nos" w:hAnsi="Tinos" w:cs="Tinos"/>
          <w:sz w:val="24"/>
          <w:szCs w:val="24"/>
        </w:rPr>
      </w:pPr>
    </w:p>
    <w:p w:rsidR="00920A29" w:rsidRPr="00823283" w:rsidRDefault="00801D4D" w:rsidP="00823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nos" w:eastAsia="Tinos" w:hAnsi="Tinos" w:cs="Tinos"/>
          <w:sz w:val="24"/>
          <w:szCs w:val="24"/>
        </w:rPr>
      </w:pPr>
      <w:r>
        <w:rPr>
          <w:rFonts w:ascii="Tinos" w:eastAsia="Tinos" w:hAnsi="Tinos" w:cs="Tinos"/>
          <w:sz w:val="24"/>
          <w:szCs w:val="24"/>
        </w:rPr>
        <w:t>1.1. Учреждение обязуется предоставить Получателю услуг во временное пользование предметы первой необходимости для новорожденных (далее – предметы первой необходимости) бесплатно __________________________________________________________________________________________________________________________________________________________________________________________________________</w:t>
      </w:r>
      <w:r w:rsidR="003C121B">
        <w:rPr>
          <w:rFonts w:ascii="Tinos" w:eastAsia="Tinos" w:hAnsi="Tinos" w:cs="Tinos"/>
          <w:sz w:val="24"/>
          <w:szCs w:val="24"/>
        </w:rPr>
        <w:t>_____________________________</w:t>
      </w:r>
    </w:p>
    <w:p w:rsidR="00920A29" w:rsidRDefault="00801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nos" w:hAnsi="Tinos" w:cs="Tinos"/>
          <w:sz w:val="18"/>
          <w:szCs w:val="18"/>
        </w:rPr>
      </w:pPr>
      <w:r>
        <w:rPr>
          <w:rFonts w:ascii="Tinos" w:eastAsia="Tinos" w:hAnsi="Tinos" w:cs="Tinos"/>
          <w:i/>
          <w:iCs/>
        </w:rPr>
        <w:t>(наименование предмета первой необходимости, количество, характеристика)</w:t>
      </w:r>
    </w:p>
    <w:p w:rsidR="00920A29" w:rsidRDefault="00801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nos" w:hAnsi="Tinos" w:cs="Tinos"/>
          <w:sz w:val="24"/>
          <w:szCs w:val="24"/>
        </w:rPr>
      </w:pPr>
      <w:r>
        <w:rPr>
          <w:rFonts w:ascii="Tinos" w:eastAsia="Tinos" w:hAnsi="Tinos" w:cs="Tinos"/>
          <w:sz w:val="24"/>
          <w:szCs w:val="24"/>
        </w:rPr>
        <w:t>в полной исправности сроком с «__» _______ 20__ г. по «___» ______ 20___ г.</w:t>
      </w:r>
    </w:p>
    <w:p w:rsidR="00920A29" w:rsidRPr="00823283" w:rsidRDefault="00801D4D" w:rsidP="00823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nos" w:eastAsia="Tinos" w:hAnsi="Tinos" w:cs="Tinos"/>
          <w:sz w:val="24"/>
          <w:szCs w:val="24"/>
        </w:rPr>
      </w:pPr>
      <w:r>
        <w:rPr>
          <w:rFonts w:ascii="Tinos" w:eastAsia="Tinos" w:hAnsi="Tinos" w:cs="Tinos"/>
          <w:sz w:val="24"/>
          <w:szCs w:val="24"/>
        </w:rPr>
        <w:t>1.2. Срок действия Договора не может превышать 6 месяцев. По соглашению Сторон Договор может быть возобновлен на новый срок путем заключения дополнительного соглашения к Договору, но не более чем на 6 месяцев, но не более, чем д</w:t>
      </w:r>
      <w:r w:rsidR="0069410B">
        <w:rPr>
          <w:rFonts w:ascii="Tinos" w:eastAsia="Tinos" w:hAnsi="Tinos" w:cs="Tinos"/>
          <w:sz w:val="24"/>
          <w:szCs w:val="24"/>
        </w:rPr>
        <w:t>о достижения ребенком возраста 2</w:t>
      </w:r>
      <w:r>
        <w:rPr>
          <w:rFonts w:ascii="Tinos" w:eastAsia="Tinos" w:hAnsi="Tinos" w:cs="Tinos"/>
          <w:sz w:val="24"/>
          <w:szCs w:val="24"/>
        </w:rPr>
        <w:t xml:space="preserve"> лет.</w:t>
      </w:r>
    </w:p>
    <w:p w:rsidR="00920A29" w:rsidRDefault="00801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nos" w:hAnsi="Tinos" w:cs="Tinos"/>
          <w:sz w:val="24"/>
          <w:szCs w:val="24"/>
        </w:rPr>
      </w:pPr>
      <w:r>
        <w:rPr>
          <w:rFonts w:ascii="Tinos" w:eastAsia="Tinos" w:hAnsi="Tinos" w:cs="Tinos"/>
          <w:sz w:val="24"/>
          <w:szCs w:val="24"/>
        </w:rPr>
        <w:t>1.3. Выдача предметов первой необходимости, переданных во временное пользование, осуществляется в помещении Учреждения.</w:t>
      </w:r>
    </w:p>
    <w:p w:rsidR="00920A29" w:rsidRDefault="00801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nos" w:hAnsi="Tinos" w:cs="Tinos"/>
          <w:sz w:val="24"/>
          <w:szCs w:val="24"/>
        </w:rPr>
      </w:pPr>
      <w:r>
        <w:rPr>
          <w:rFonts w:ascii="Tinos" w:eastAsia="Tinos" w:hAnsi="Tinos" w:cs="Tinos"/>
          <w:sz w:val="24"/>
          <w:szCs w:val="24"/>
        </w:rPr>
        <w:t>1.4. Транспортировка предметов первой необходимости до места жительства Получателя услуг производится Получателем услуг за свой счет.</w:t>
      </w:r>
    </w:p>
    <w:p w:rsidR="005C6DE6" w:rsidRDefault="005C6DE6">
      <w:pPr>
        <w:spacing w:after="0" w:line="240" w:lineRule="auto"/>
        <w:ind w:firstLine="540"/>
        <w:jc w:val="both"/>
        <w:rPr>
          <w:rFonts w:ascii="Tinos" w:hAnsi="Tinos" w:cs="Tinos"/>
          <w:sz w:val="24"/>
          <w:szCs w:val="24"/>
        </w:rPr>
      </w:pPr>
    </w:p>
    <w:p w:rsidR="00920A29" w:rsidRDefault="00801D4D">
      <w:pPr>
        <w:spacing w:after="0" w:line="240" w:lineRule="auto"/>
        <w:jc w:val="center"/>
        <w:rPr>
          <w:rFonts w:ascii="Tinos" w:hAnsi="Tinos" w:cs="Tinos"/>
          <w:b/>
          <w:sz w:val="24"/>
          <w:szCs w:val="24"/>
        </w:rPr>
      </w:pPr>
      <w:r>
        <w:rPr>
          <w:rFonts w:ascii="Tinos" w:eastAsia="Tinos" w:hAnsi="Tinos" w:cs="Tinos"/>
          <w:b/>
          <w:sz w:val="24"/>
          <w:szCs w:val="24"/>
        </w:rPr>
        <w:t xml:space="preserve">2. Обязательства сторон </w:t>
      </w:r>
    </w:p>
    <w:p w:rsidR="00920A29" w:rsidRDefault="00920A29">
      <w:pPr>
        <w:spacing w:after="0" w:line="240" w:lineRule="auto"/>
        <w:ind w:firstLine="540"/>
        <w:jc w:val="both"/>
        <w:rPr>
          <w:rFonts w:ascii="Tinos" w:hAnsi="Tinos" w:cs="Tinos"/>
          <w:sz w:val="24"/>
          <w:szCs w:val="24"/>
        </w:rPr>
      </w:pPr>
    </w:p>
    <w:p w:rsidR="00920A29" w:rsidRDefault="00801D4D">
      <w:pPr>
        <w:spacing w:after="0" w:line="240" w:lineRule="auto"/>
        <w:ind w:firstLine="851"/>
        <w:jc w:val="both"/>
        <w:rPr>
          <w:rFonts w:ascii="Tinos" w:hAnsi="Tinos" w:cs="Tinos"/>
          <w:sz w:val="24"/>
          <w:szCs w:val="24"/>
        </w:rPr>
      </w:pPr>
      <w:r>
        <w:rPr>
          <w:rFonts w:ascii="Tinos" w:eastAsia="Tinos" w:hAnsi="Tinos" w:cs="Tinos"/>
          <w:sz w:val="24"/>
          <w:szCs w:val="24"/>
        </w:rPr>
        <w:t xml:space="preserve">2.1. Обязанности Учреждения: </w:t>
      </w:r>
    </w:p>
    <w:p w:rsidR="00920A29" w:rsidRDefault="00801D4D">
      <w:pPr>
        <w:spacing w:after="0" w:line="240" w:lineRule="auto"/>
        <w:ind w:firstLine="851"/>
        <w:jc w:val="both"/>
        <w:rPr>
          <w:rFonts w:ascii="Tinos" w:hAnsi="Tinos" w:cs="Tinos"/>
          <w:sz w:val="24"/>
          <w:szCs w:val="24"/>
        </w:rPr>
      </w:pPr>
      <w:r>
        <w:rPr>
          <w:rFonts w:ascii="Tinos" w:eastAsia="Tinos" w:hAnsi="Tinos" w:cs="Tinos"/>
          <w:sz w:val="24"/>
          <w:szCs w:val="24"/>
        </w:rPr>
        <w:t xml:space="preserve">2.1.1. Передать Получателем услуг предметы первой необходимости в исправном состоянии. </w:t>
      </w:r>
    </w:p>
    <w:p w:rsidR="00920A29" w:rsidRDefault="00801D4D">
      <w:pPr>
        <w:spacing w:after="0" w:line="240" w:lineRule="auto"/>
        <w:ind w:firstLine="851"/>
        <w:jc w:val="both"/>
        <w:rPr>
          <w:rFonts w:ascii="Tinos" w:hAnsi="Tinos" w:cs="Tinos"/>
          <w:sz w:val="24"/>
          <w:szCs w:val="24"/>
        </w:rPr>
      </w:pPr>
      <w:r>
        <w:rPr>
          <w:rFonts w:ascii="Tinos" w:eastAsia="Tinos" w:hAnsi="Tinos" w:cs="Tinos"/>
          <w:sz w:val="24"/>
          <w:szCs w:val="24"/>
        </w:rPr>
        <w:t xml:space="preserve">2.1.2. Проверить исправность предметов первой необходимости в присутствии Получателя услуг. </w:t>
      </w:r>
    </w:p>
    <w:p w:rsidR="00920A29" w:rsidRDefault="00801D4D">
      <w:pPr>
        <w:spacing w:after="0" w:line="240" w:lineRule="auto"/>
        <w:ind w:firstLine="851"/>
        <w:jc w:val="both"/>
        <w:rPr>
          <w:rFonts w:ascii="Tinos" w:hAnsi="Tinos" w:cs="Tinos"/>
          <w:sz w:val="24"/>
          <w:szCs w:val="24"/>
        </w:rPr>
      </w:pPr>
      <w:r>
        <w:rPr>
          <w:rFonts w:ascii="Tinos" w:eastAsia="Tinos" w:hAnsi="Tinos" w:cs="Tinos"/>
          <w:sz w:val="24"/>
          <w:szCs w:val="24"/>
        </w:rPr>
        <w:lastRenderedPageBreak/>
        <w:t xml:space="preserve">2.1.3. Ознакомить Получателя услуг с правилами эксплуатации, хранения и техники безопасности предметов первой необходимости, в случае необходимости выдать письменные инструкции о пользовании указанным средством. </w:t>
      </w:r>
    </w:p>
    <w:p w:rsidR="00920A29" w:rsidRDefault="00801D4D">
      <w:pPr>
        <w:spacing w:after="0" w:line="240" w:lineRule="auto"/>
        <w:ind w:firstLine="851"/>
        <w:jc w:val="both"/>
        <w:rPr>
          <w:rFonts w:ascii="Tinos" w:hAnsi="Tinos" w:cs="Tinos"/>
          <w:sz w:val="24"/>
          <w:szCs w:val="24"/>
        </w:rPr>
      </w:pPr>
      <w:r>
        <w:rPr>
          <w:rFonts w:ascii="Tinos" w:eastAsia="Tinos" w:hAnsi="Tinos" w:cs="Tinos"/>
          <w:sz w:val="24"/>
          <w:szCs w:val="24"/>
        </w:rPr>
        <w:t xml:space="preserve">2.1.4. Проводить ремонт предметов первой необходимости. </w:t>
      </w:r>
    </w:p>
    <w:p w:rsidR="00920A29" w:rsidRDefault="00801D4D">
      <w:pPr>
        <w:spacing w:after="0" w:line="240" w:lineRule="auto"/>
        <w:ind w:firstLine="851"/>
        <w:jc w:val="both"/>
        <w:rPr>
          <w:rFonts w:ascii="Tinos" w:hAnsi="Tinos" w:cs="Tinos"/>
          <w:sz w:val="24"/>
          <w:szCs w:val="24"/>
        </w:rPr>
      </w:pPr>
      <w:r>
        <w:rPr>
          <w:rFonts w:ascii="Tinos" w:eastAsia="Tinos" w:hAnsi="Tinos" w:cs="Tinos"/>
          <w:sz w:val="24"/>
          <w:szCs w:val="24"/>
        </w:rPr>
        <w:t xml:space="preserve">2.2. Обязанности Получателя услуг: </w:t>
      </w:r>
    </w:p>
    <w:p w:rsidR="00920A29" w:rsidRDefault="00801D4D">
      <w:pPr>
        <w:spacing w:after="0" w:line="240" w:lineRule="auto"/>
        <w:ind w:firstLine="851"/>
        <w:jc w:val="both"/>
        <w:rPr>
          <w:rFonts w:ascii="Tinos" w:hAnsi="Tinos" w:cs="Tinos"/>
          <w:sz w:val="24"/>
          <w:szCs w:val="24"/>
        </w:rPr>
      </w:pPr>
      <w:r>
        <w:rPr>
          <w:rFonts w:ascii="Tinos" w:eastAsia="Tinos" w:hAnsi="Tinos" w:cs="Tinos"/>
          <w:sz w:val="24"/>
          <w:szCs w:val="24"/>
        </w:rPr>
        <w:t xml:space="preserve">2.2.1. Поддерживать предметы первой необходимости в исправном состоянии, пользоваться им в соответствии с его назначением, не предоставлять другим лицам, не производить разборку и ремонт предметов первой необходимости, вернуть его по истечении срока, указанного в пункте 1.1 Договора, в Учреждение в исправном состоянии. </w:t>
      </w:r>
    </w:p>
    <w:p w:rsidR="00920A29" w:rsidRDefault="00801D4D">
      <w:pPr>
        <w:spacing w:after="0" w:line="240" w:lineRule="auto"/>
        <w:ind w:firstLine="851"/>
        <w:jc w:val="both"/>
        <w:rPr>
          <w:rFonts w:ascii="Tinos" w:hAnsi="Tinos" w:cs="Tinos"/>
          <w:sz w:val="24"/>
          <w:szCs w:val="24"/>
        </w:rPr>
      </w:pPr>
      <w:r>
        <w:rPr>
          <w:rFonts w:ascii="Tinos" w:eastAsia="Tinos" w:hAnsi="Tinos" w:cs="Tinos"/>
          <w:sz w:val="24"/>
          <w:szCs w:val="24"/>
        </w:rPr>
        <w:t xml:space="preserve">2.2.2. Оплатить Учреждению стоимость ремонта и транспортировки предметов первой необходимости, если неисправность (повреждение) предметов первой необходимости явились следствием нарушения Получателем услуг правил его эксплуатации и хранения. </w:t>
      </w:r>
    </w:p>
    <w:p w:rsidR="00920A29" w:rsidRDefault="00920A29">
      <w:pPr>
        <w:spacing w:after="0" w:line="240" w:lineRule="auto"/>
        <w:ind w:firstLine="540"/>
        <w:jc w:val="both"/>
        <w:rPr>
          <w:rFonts w:ascii="Tinos" w:hAnsi="Tinos" w:cs="Tinos"/>
          <w:sz w:val="24"/>
          <w:szCs w:val="24"/>
        </w:rPr>
      </w:pPr>
    </w:p>
    <w:p w:rsidR="00920A29" w:rsidRDefault="00801D4D">
      <w:pPr>
        <w:spacing w:after="0" w:line="240" w:lineRule="auto"/>
        <w:jc w:val="center"/>
        <w:rPr>
          <w:rFonts w:ascii="Tinos" w:hAnsi="Tinos" w:cs="Tinos"/>
          <w:b/>
          <w:sz w:val="24"/>
          <w:szCs w:val="24"/>
        </w:rPr>
      </w:pPr>
      <w:r>
        <w:rPr>
          <w:rFonts w:ascii="Tinos" w:eastAsia="Tinos" w:hAnsi="Tinos" w:cs="Tinos"/>
          <w:b/>
          <w:sz w:val="24"/>
          <w:szCs w:val="24"/>
        </w:rPr>
        <w:t xml:space="preserve">3. Возврат предметов первой необходимости </w:t>
      </w:r>
    </w:p>
    <w:p w:rsidR="00920A29" w:rsidRDefault="00920A29">
      <w:pPr>
        <w:spacing w:after="0" w:line="240" w:lineRule="auto"/>
        <w:ind w:firstLine="540"/>
        <w:jc w:val="both"/>
        <w:rPr>
          <w:rFonts w:ascii="Tinos" w:hAnsi="Tinos" w:cs="Tinos"/>
          <w:sz w:val="24"/>
          <w:szCs w:val="24"/>
        </w:rPr>
      </w:pPr>
    </w:p>
    <w:p w:rsidR="00920A29" w:rsidRDefault="00801D4D">
      <w:pPr>
        <w:spacing w:after="0" w:line="240" w:lineRule="auto"/>
        <w:ind w:firstLine="851"/>
        <w:jc w:val="both"/>
        <w:rPr>
          <w:rFonts w:ascii="Tinos" w:hAnsi="Tinos" w:cs="Tinos"/>
          <w:sz w:val="24"/>
          <w:szCs w:val="24"/>
        </w:rPr>
      </w:pPr>
      <w:r>
        <w:rPr>
          <w:rFonts w:ascii="Tinos" w:eastAsia="Tinos" w:hAnsi="Tinos" w:cs="Tinos"/>
          <w:sz w:val="24"/>
          <w:szCs w:val="24"/>
        </w:rPr>
        <w:t xml:space="preserve">3.1. Срок пользования предметами первой необходимости исчисляется в календарных днях. Если день возврата совпадает с выходным днем, то предметы первой необходимости должно быть возвращены в первый рабочий день после окончания согласованного в Договоре срока пользования. </w:t>
      </w:r>
    </w:p>
    <w:p w:rsidR="00920A29" w:rsidRDefault="00801D4D">
      <w:pPr>
        <w:spacing w:after="0" w:line="240" w:lineRule="auto"/>
        <w:ind w:firstLine="851"/>
        <w:jc w:val="both"/>
        <w:rPr>
          <w:rFonts w:ascii="Tinos" w:hAnsi="Tinos" w:cs="Tinos"/>
          <w:sz w:val="24"/>
          <w:szCs w:val="24"/>
        </w:rPr>
      </w:pPr>
      <w:r>
        <w:rPr>
          <w:rFonts w:ascii="Tinos" w:eastAsia="Tinos" w:hAnsi="Tinos" w:cs="Tinos"/>
          <w:sz w:val="24"/>
          <w:szCs w:val="24"/>
        </w:rPr>
        <w:t xml:space="preserve">3.2. Получатель услуг вправе отказаться от пользования предметов первой необходимости, письменно предупредив Учреждение о своем намерении за десять дней до возврата. </w:t>
      </w:r>
    </w:p>
    <w:p w:rsidR="00920A29" w:rsidRDefault="00920A29">
      <w:pPr>
        <w:spacing w:after="0" w:line="240" w:lineRule="auto"/>
        <w:jc w:val="center"/>
        <w:rPr>
          <w:rFonts w:ascii="Tinos" w:hAnsi="Tinos" w:cs="Tinos"/>
          <w:sz w:val="24"/>
          <w:szCs w:val="24"/>
        </w:rPr>
      </w:pPr>
    </w:p>
    <w:p w:rsidR="00920A29" w:rsidRDefault="00801D4D">
      <w:pPr>
        <w:spacing w:after="0" w:line="240" w:lineRule="auto"/>
        <w:jc w:val="center"/>
        <w:rPr>
          <w:rFonts w:ascii="Tinos" w:hAnsi="Tinos" w:cs="Tinos"/>
          <w:b/>
          <w:sz w:val="24"/>
          <w:szCs w:val="24"/>
        </w:rPr>
      </w:pPr>
      <w:r>
        <w:rPr>
          <w:rFonts w:ascii="Tinos" w:eastAsia="Tinos" w:hAnsi="Tinos" w:cs="Tinos"/>
          <w:b/>
          <w:sz w:val="24"/>
          <w:szCs w:val="24"/>
        </w:rPr>
        <w:t xml:space="preserve">4. Ответственность сторон </w:t>
      </w:r>
    </w:p>
    <w:p w:rsidR="00920A29" w:rsidRDefault="00920A29">
      <w:pPr>
        <w:spacing w:after="0" w:line="240" w:lineRule="auto"/>
        <w:ind w:firstLine="540"/>
        <w:jc w:val="both"/>
        <w:rPr>
          <w:rFonts w:ascii="Tinos" w:hAnsi="Tinos" w:cs="Tinos"/>
          <w:sz w:val="24"/>
          <w:szCs w:val="24"/>
        </w:rPr>
      </w:pPr>
    </w:p>
    <w:p w:rsidR="00920A29" w:rsidRDefault="00801D4D">
      <w:pPr>
        <w:spacing w:after="0" w:line="240" w:lineRule="auto"/>
        <w:ind w:firstLine="851"/>
        <w:jc w:val="both"/>
        <w:rPr>
          <w:rFonts w:ascii="Tinos" w:hAnsi="Tinos" w:cs="Tinos"/>
          <w:sz w:val="24"/>
          <w:szCs w:val="24"/>
        </w:rPr>
      </w:pPr>
      <w:r>
        <w:rPr>
          <w:rFonts w:ascii="Tinos" w:eastAsia="Tinos" w:hAnsi="Tinos" w:cs="Tinos"/>
          <w:sz w:val="24"/>
          <w:szCs w:val="24"/>
        </w:rPr>
        <w:t xml:space="preserve">4.1. При невозврате предметов первой необходимости после окончания срока, указанного в пункте 1.1 Договора, Получатель услуг оплачивает стоимость проката предметов первой необходимости каждого просроченного дня. </w:t>
      </w:r>
    </w:p>
    <w:p w:rsidR="00920A29" w:rsidRDefault="00801D4D">
      <w:pPr>
        <w:spacing w:after="0" w:line="240" w:lineRule="auto"/>
        <w:ind w:firstLine="851"/>
        <w:jc w:val="both"/>
        <w:rPr>
          <w:rFonts w:ascii="Tinos" w:hAnsi="Tinos" w:cs="Tinos"/>
          <w:sz w:val="24"/>
          <w:szCs w:val="24"/>
        </w:rPr>
      </w:pPr>
      <w:r>
        <w:rPr>
          <w:rFonts w:ascii="Tinos" w:eastAsia="Tinos" w:hAnsi="Tinos" w:cs="Tinos"/>
          <w:sz w:val="24"/>
          <w:szCs w:val="24"/>
        </w:rPr>
        <w:t xml:space="preserve">4.2. Стоимость просроченного дня задержки предметов первой необходимости не взимается в случае, если Получатель услуг документально подтвердит уважительные причины (хищение или уничтожение технического средства по вине 3-х лиц) невозможности возврата предмета проката в течение семидневного срока с момента уведомления Учреждения в письменной форме. </w:t>
      </w:r>
    </w:p>
    <w:p w:rsidR="00920A29" w:rsidRDefault="00801D4D">
      <w:pPr>
        <w:spacing w:after="0" w:line="240" w:lineRule="auto"/>
        <w:ind w:firstLine="851"/>
        <w:jc w:val="both"/>
        <w:rPr>
          <w:rFonts w:ascii="Tinos" w:hAnsi="Tinos" w:cs="Tinos"/>
          <w:sz w:val="24"/>
          <w:szCs w:val="24"/>
        </w:rPr>
      </w:pPr>
      <w:r>
        <w:rPr>
          <w:rFonts w:ascii="Tinos" w:eastAsia="Tinos" w:hAnsi="Tinos" w:cs="Tinos"/>
          <w:sz w:val="24"/>
          <w:szCs w:val="24"/>
        </w:rPr>
        <w:t xml:space="preserve">4.3. В случае </w:t>
      </w:r>
      <w:r w:rsidR="00823283">
        <w:rPr>
          <w:rFonts w:ascii="Tinos" w:eastAsia="Tinos" w:hAnsi="Tinos" w:cs="Tinos"/>
          <w:sz w:val="24"/>
          <w:szCs w:val="24"/>
        </w:rPr>
        <w:t>не подтверждения</w:t>
      </w:r>
      <w:r>
        <w:rPr>
          <w:rFonts w:ascii="Tinos" w:eastAsia="Tinos" w:hAnsi="Tinos" w:cs="Tinos"/>
          <w:sz w:val="24"/>
          <w:szCs w:val="24"/>
        </w:rPr>
        <w:t xml:space="preserve"> в срок, указанный в пункте 2 Договора, уважительных причин невозможности возврата предметов первой необходимости Получателем услуг в срок, Учреждение имеет право требовать возмещение стоимости проката предметов первой необходимости каждого просроченного дня, а также неустойку в виде пени в размере одной трехсотой действующей на день уплаты пени ставки рефинансирования Центрального банка Российской Федерации от оценочной стоимости выданного предметов первой необходимости за каждый день просрочки исполнения обязательства. </w:t>
      </w:r>
    </w:p>
    <w:p w:rsidR="00920A29" w:rsidRDefault="00801D4D">
      <w:pPr>
        <w:spacing w:after="0" w:line="240" w:lineRule="auto"/>
        <w:ind w:firstLine="851"/>
        <w:jc w:val="both"/>
        <w:rPr>
          <w:rFonts w:ascii="Tinos" w:hAnsi="Tinos" w:cs="Tinos"/>
          <w:sz w:val="24"/>
          <w:szCs w:val="24"/>
        </w:rPr>
      </w:pPr>
      <w:r>
        <w:rPr>
          <w:rFonts w:ascii="Tinos" w:eastAsia="Tinos" w:hAnsi="Tinos" w:cs="Tinos"/>
          <w:sz w:val="24"/>
          <w:szCs w:val="24"/>
        </w:rPr>
        <w:t xml:space="preserve">4.4. При возврате предметов первой необходимости в технически неисправном состоянии, не позволяющей использование предметов первой необходимости по прямому назначению, Получатель услуги обязан возместить оценочную стоимость. </w:t>
      </w:r>
    </w:p>
    <w:p w:rsidR="00920A29" w:rsidRDefault="00801D4D">
      <w:pPr>
        <w:spacing w:after="0" w:line="240" w:lineRule="auto"/>
        <w:ind w:firstLine="851"/>
        <w:jc w:val="both"/>
        <w:rPr>
          <w:rFonts w:ascii="Tinos" w:hAnsi="Tinos" w:cs="Tinos"/>
          <w:sz w:val="24"/>
          <w:szCs w:val="24"/>
        </w:rPr>
      </w:pPr>
      <w:r>
        <w:rPr>
          <w:rFonts w:ascii="Tinos" w:eastAsia="Tinos" w:hAnsi="Tinos" w:cs="Tinos"/>
          <w:sz w:val="24"/>
          <w:szCs w:val="24"/>
        </w:rPr>
        <w:t xml:space="preserve">4.5. За неисполнение или ненадлежащее исполнение Договора Стороны несут ответственность в соответствии с действующим законодательством. </w:t>
      </w:r>
    </w:p>
    <w:p w:rsidR="00920A29" w:rsidRDefault="00801D4D">
      <w:pPr>
        <w:spacing w:after="0" w:line="240" w:lineRule="auto"/>
        <w:ind w:firstLine="851"/>
        <w:jc w:val="both"/>
        <w:rPr>
          <w:rFonts w:ascii="Tinos" w:hAnsi="Tinos" w:cs="Tinos"/>
          <w:sz w:val="24"/>
          <w:szCs w:val="24"/>
        </w:rPr>
      </w:pPr>
      <w:r>
        <w:rPr>
          <w:rFonts w:ascii="Tinos" w:eastAsia="Tinos" w:hAnsi="Tinos" w:cs="Tinos"/>
          <w:sz w:val="24"/>
          <w:szCs w:val="24"/>
        </w:rPr>
        <w:t xml:space="preserve">4.6. Стороны освобождаются от ответственности за частичное или полное неисполнение обязательств по Договору, если такое неисполнение явилось следствием обстоятельств непреодолимой силы. </w:t>
      </w:r>
    </w:p>
    <w:p w:rsidR="00920A29" w:rsidRDefault="00920A29">
      <w:pPr>
        <w:spacing w:after="0" w:line="240" w:lineRule="auto"/>
        <w:ind w:firstLine="540"/>
        <w:jc w:val="both"/>
        <w:rPr>
          <w:rFonts w:ascii="Tinos" w:hAnsi="Tinos" w:cs="Tinos"/>
          <w:sz w:val="24"/>
          <w:szCs w:val="24"/>
        </w:rPr>
      </w:pPr>
    </w:p>
    <w:p w:rsidR="00920A29" w:rsidRDefault="00920A29">
      <w:pPr>
        <w:spacing w:after="0" w:line="240" w:lineRule="auto"/>
        <w:ind w:firstLine="540"/>
        <w:jc w:val="both"/>
        <w:rPr>
          <w:rFonts w:ascii="Tinos" w:hAnsi="Tinos" w:cs="Tinos"/>
          <w:sz w:val="24"/>
          <w:szCs w:val="24"/>
        </w:rPr>
      </w:pPr>
    </w:p>
    <w:p w:rsidR="00920A29" w:rsidRDefault="00801D4D">
      <w:pPr>
        <w:spacing w:after="0" w:line="240" w:lineRule="auto"/>
        <w:jc w:val="center"/>
        <w:rPr>
          <w:rFonts w:ascii="Tinos" w:hAnsi="Tinos" w:cs="Tinos"/>
          <w:b/>
          <w:sz w:val="24"/>
          <w:szCs w:val="24"/>
        </w:rPr>
      </w:pPr>
      <w:r>
        <w:rPr>
          <w:rFonts w:ascii="Tinos" w:eastAsia="Tinos" w:hAnsi="Tinos" w:cs="Tinos"/>
          <w:b/>
          <w:sz w:val="24"/>
          <w:szCs w:val="24"/>
        </w:rPr>
        <w:lastRenderedPageBreak/>
        <w:t xml:space="preserve">5. Заключительные положения </w:t>
      </w:r>
    </w:p>
    <w:p w:rsidR="00920A29" w:rsidRDefault="00920A29">
      <w:pPr>
        <w:spacing w:after="0" w:line="240" w:lineRule="auto"/>
        <w:ind w:firstLine="540"/>
        <w:jc w:val="both"/>
        <w:rPr>
          <w:rFonts w:ascii="Tinos" w:hAnsi="Tinos" w:cs="Tinos"/>
          <w:sz w:val="24"/>
          <w:szCs w:val="24"/>
        </w:rPr>
      </w:pPr>
    </w:p>
    <w:p w:rsidR="00920A29" w:rsidRDefault="00801D4D">
      <w:pPr>
        <w:spacing w:after="0" w:line="240" w:lineRule="auto"/>
        <w:ind w:firstLine="851"/>
        <w:jc w:val="both"/>
        <w:rPr>
          <w:rFonts w:ascii="Tinos" w:hAnsi="Tinos" w:cs="Tinos"/>
          <w:sz w:val="24"/>
          <w:szCs w:val="24"/>
        </w:rPr>
      </w:pPr>
      <w:r>
        <w:rPr>
          <w:rFonts w:ascii="Tinos" w:eastAsia="Tinos" w:hAnsi="Tinos" w:cs="Tinos"/>
          <w:sz w:val="24"/>
          <w:szCs w:val="24"/>
        </w:rPr>
        <w:t xml:space="preserve">5.1. Все вопросы, не урегулированные Договором, разрешаются сторонами путем переговоров. При </w:t>
      </w:r>
      <w:r w:rsidR="00823283">
        <w:rPr>
          <w:rFonts w:ascii="Tinos" w:eastAsia="Tinos" w:hAnsi="Tinos" w:cs="Tinos"/>
          <w:sz w:val="24"/>
          <w:szCs w:val="24"/>
        </w:rPr>
        <w:t>не достижении</w:t>
      </w:r>
      <w:r>
        <w:rPr>
          <w:rFonts w:ascii="Tinos" w:eastAsia="Tinos" w:hAnsi="Tinos" w:cs="Tinos"/>
          <w:sz w:val="24"/>
          <w:szCs w:val="24"/>
        </w:rPr>
        <w:t xml:space="preserve"> согласия споры разрешаются в судебном порядке. </w:t>
      </w:r>
    </w:p>
    <w:p w:rsidR="00920A29" w:rsidRDefault="00801D4D">
      <w:pPr>
        <w:spacing w:after="0" w:line="240" w:lineRule="auto"/>
        <w:ind w:firstLine="851"/>
        <w:jc w:val="both"/>
        <w:rPr>
          <w:rFonts w:ascii="Tinos" w:hAnsi="Tinos" w:cs="Tinos"/>
          <w:sz w:val="24"/>
          <w:szCs w:val="24"/>
        </w:rPr>
      </w:pPr>
      <w:r>
        <w:rPr>
          <w:rFonts w:ascii="Tinos" w:eastAsia="Tinos" w:hAnsi="Tinos" w:cs="Tinos"/>
          <w:sz w:val="24"/>
          <w:szCs w:val="24"/>
        </w:rPr>
        <w:t xml:space="preserve">5.2. Договор составлен в двух экземплярах, идентичных по содержанию и имеющих равную юридическую силу для каждой из Сторон. </w:t>
      </w:r>
    </w:p>
    <w:p w:rsidR="00920A29" w:rsidRDefault="00801D4D">
      <w:pPr>
        <w:spacing w:after="0" w:line="240" w:lineRule="auto"/>
        <w:ind w:firstLine="851"/>
        <w:jc w:val="both"/>
        <w:rPr>
          <w:rFonts w:ascii="Tinos" w:hAnsi="Tinos" w:cs="Tinos"/>
          <w:sz w:val="24"/>
          <w:szCs w:val="24"/>
        </w:rPr>
      </w:pPr>
      <w:r>
        <w:rPr>
          <w:rFonts w:ascii="Tinos" w:eastAsia="Tinos" w:hAnsi="Tinos" w:cs="Tinos"/>
          <w:sz w:val="24"/>
          <w:szCs w:val="24"/>
        </w:rPr>
        <w:t>5.3. Стороны подтверждают, что на момент передачи Учреждением предметов первой необходимости для новорожденных Получателю услуг</w:t>
      </w:r>
      <w:r w:rsidR="00A92EB6">
        <w:rPr>
          <w:rFonts w:ascii="Tinos" w:eastAsia="Tinos" w:hAnsi="Tinos" w:cs="Tinos"/>
          <w:sz w:val="24"/>
          <w:szCs w:val="24"/>
        </w:rPr>
        <w:t xml:space="preserve"> предметы первой необходимости </w:t>
      </w:r>
      <w:r>
        <w:rPr>
          <w:rFonts w:ascii="Tinos" w:eastAsia="Tinos" w:hAnsi="Tinos" w:cs="Tinos"/>
          <w:sz w:val="24"/>
          <w:szCs w:val="24"/>
        </w:rPr>
        <w:t xml:space="preserve">находятся в состоянии пригодном для эксплуатации. </w:t>
      </w:r>
    </w:p>
    <w:p w:rsidR="00920A29" w:rsidRDefault="00920A29">
      <w:pPr>
        <w:spacing w:after="0" w:line="240" w:lineRule="auto"/>
        <w:ind w:firstLine="540"/>
        <w:jc w:val="both"/>
        <w:rPr>
          <w:rFonts w:ascii="Tinos" w:hAnsi="Tinos" w:cs="Tinos"/>
          <w:sz w:val="24"/>
          <w:szCs w:val="24"/>
        </w:rPr>
      </w:pPr>
    </w:p>
    <w:p w:rsidR="00920A29" w:rsidRDefault="00801D4D">
      <w:pPr>
        <w:spacing w:after="0" w:line="240" w:lineRule="auto"/>
        <w:jc w:val="center"/>
        <w:rPr>
          <w:rFonts w:ascii="Tinos" w:hAnsi="Tinos" w:cs="Tinos"/>
          <w:b/>
          <w:sz w:val="24"/>
          <w:szCs w:val="24"/>
        </w:rPr>
      </w:pPr>
      <w:r>
        <w:rPr>
          <w:rFonts w:ascii="Tinos" w:eastAsia="Tinos" w:hAnsi="Tinos" w:cs="Tinos"/>
          <w:b/>
          <w:sz w:val="24"/>
          <w:szCs w:val="24"/>
        </w:rPr>
        <w:t xml:space="preserve">6. Адреса и реквизиты Сторон </w:t>
      </w:r>
    </w:p>
    <w:p w:rsidR="00920A29" w:rsidRDefault="00920A29">
      <w:pPr>
        <w:spacing w:after="0" w:line="240" w:lineRule="auto"/>
        <w:rPr>
          <w:rFonts w:ascii="Tinos" w:hAnsi="Tinos" w:cs="Tinos"/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83"/>
        <w:gridCol w:w="4872"/>
      </w:tblGrid>
      <w:tr w:rsidR="00920A29" w:rsidTr="0044433F">
        <w:tc>
          <w:tcPr>
            <w:tcW w:w="44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20A29" w:rsidRDefault="00801D4D">
            <w:pPr>
              <w:spacing w:after="0" w:line="240" w:lineRule="auto"/>
              <w:jc w:val="center"/>
              <w:rPr>
                <w:rFonts w:ascii="Tinos" w:hAnsi="Tinos" w:cs="Tinos"/>
                <w:b/>
                <w:sz w:val="24"/>
                <w:szCs w:val="24"/>
              </w:rPr>
            </w:pPr>
            <w:r>
              <w:rPr>
                <w:rFonts w:ascii="Tinos" w:eastAsia="Tinos" w:hAnsi="Tinos" w:cs="Tinos"/>
                <w:b/>
                <w:sz w:val="24"/>
                <w:szCs w:val="24"/>
              </w:rPr>
              <w:t>Учреждение</w:t>
            </w:r>
          </w:p>
          <w:p w:rsidR="00920A29" w:rsidRDefault="00920A29">
            <w:pPr>
              <w:spacing w:after="0" w:line="240" w:lineRule="auto"/>
              <w:jc w:val="center"/>
              <w:rPr>
                <w:rFonts w:ascii="Tinos" w:hAnsi="Tinos" w:cs="Tinos"/>
                <w:b/>
                <w:sz w:val="24"/>
                <w:szCs w:val="24"/>
              </w:rPr>
            </w:pPr>
          </w:p>
        </w:tc>
        <w:tc>
          <w:tcPr>
            <w:tcW w:w="487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20A29" w:rsidRDefault="00801D4D">
            <w:pPr>
              <w:spacing w:after="0" w:line="240" w:lineRule="auto"/>
              <w:jc w:val="center"/>
              <w:rPr>
                <w:rFonts w:ascii="Tinos" w:hAnsi="Tinos" w:cs="Tinos"/>
                <w:b/>
                <w:sz w:val="24"/>
                <w:szCs w:val="24"/>
              </w:rPr>
            </w:pPr>
            <w:r>
              <w:rPr>
                <w:rFonts w:ascii="Tinos" w:eastAsia="Tinos" w:hAnsi="Tinos" w:cs="Tinos"/>
                <w:b/>
                <w:sz w:val="24"/>
                <w:szCs w:val="24"/>
              </w:rPr>
              <w:t>Получатель</w:t>
            </w:r>
          </w:p>
        </w:tc>
      </w:tr>
      <w:tr w:rsidR="0075364E" w:rsidTr="0044433F">
        <w:tc>
          <w:tcPr>
            <w:tcW w:w="44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4433F" w:rsidRDefault="0075364E" w:rsidP="0075364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5C6DE6">
              <w:rPr>
                <w:rFonts w:ascii="Times New Roman" w:hAnsi="Times New Roman" w:cs="Times New Roman"/>
              </w:rPr>
              <w:t>БУ «</w:t>
            </w:r>
            <w:r w:rsidR="00DE1E74">
              <w:rPr>
                <w:rFonts w:ascii="Times New Roman" w:hAnsi="Times New Roman" w:cs="Times New Roman"/>
              </w:rPr>
              <w:t>Красночетайский</w:t>
            </w:r>
            <w:r w:rsidRPr="005C6DE6">
              <w:rPr>
                <w:rFonts w:ascii="Times New Roman" w:hAnsi="Times New Roman" w:cs="Times New Roman"/>
              </w:rPr>
              <w:t xml:space="preserve"> ЦСОН» Минтруда Чувашии</w:t>
            </w:r>
          </w:p>
          <w:p w:rsidR="0075364E" w:rsidRPr="005C6DE6" w:rsidRDefault="0075364E" w:rsidP="0075364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nos" w:eastAsia="Tinos" w:hAnsi="Tinos" w:cs="Tinos"/>
                <w:sz w:val="24"/>
                <w:szCs w:val="24"/>
              </w:rPr>
              <w:t>Юридический адрес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Pr="005C6DE6">
              <w:rPr>
                <w:rFonts w:ascii="Times New Roman" w:hAnsi="Times New Roman" w:cs="Times New Roman"/>
              </w:rPr>
              <w:t>429</w:t>
            </w:r>
            <w:r w:rsidR="00DE1E74">
              <w:rPr>
                <w:rFonts w:ascii="Times New Roman" w:hAnsi="Times New Roman" w:cs="Times New Roman"/>
              </w:rPr>
              <w:t>040</w:t>
            </w:r>
            <w:r w:rsidRPr="005C6DE6">
              <w:rPr>
                <w:rFonts w:ascii="Times New Roman" w:hAnsi="Times New Roman" w:cs="Times New Roman"/>
              </w:rPr>
              <w:t xml:space="preserve">, Чувашская Республика, </w:t>
            </w:r>
            <w:r w:rsidR="00DE1E74">
              <w:rPr>
                <w:rFonts w:ascii="Times New Roman" w:hAnsi="Times New Roman" w:cs="Times New Roman"/>
              </w:rPr>
              <w:t>Красночетайский</w:t>
            </w:r>
            <w:r w:rsidRPr="005C6DE6">
              <w:rPr>
                <w:rFonts w:ascii="Times New Roman" w:hAnsi="Times New Roman" w:cs="Times New Roman"/>
              </w:rPr>
              <w:t xml:space="preserve"> район, село </w:t>
            </w:r>
            <w:r w:rsidR="00DE1E74">
              <w:rPr>
                <w:rFonts w:ascii="Times New Roman" w:hAnsi="Times New Roman" w:cs="Times New Roman"/>
              </w:rPr>
              <w:t>Красные Четаи</w:t>
            </w:r>
            <w:r w:rsidRPr="005C6DE6">
              <w:rPr>
                <w:rFonts w:ascii="Times New Roman" w:hAnsi="Times New Roman" w:cs="Times New Roman"/>
              </w:rPr>
              <w:t>, проспект Ленина, дом 22</w:t>
            </w:r>
          </w:p>
          <w:p w:rsidR="0075364E" w:rsidRPr="00F42886" w:rsidRDefault="0075364E" w:rsidP="0075364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5C6DE6">
              <w:rPr>
                <w:rFonts w:ascii="Times New Roman" w:hAnsi="Times New Roman" w:cs="Times New Roman"/>
                <w:color w:val="000000"/>
              </w:rPr>
              <w:t xml:space="preserve">ИНН </w:t>
            </w:r>
            <w:r w:rsidR="00F42886">
              <w:rPr>
                <w:rFonts w:ascii="Times New Roman" w:hAnsi="Times New Roman" w:cs="Times New Roman"/>
                <w:color w:val="000000"/>
                <w:lang w:val="en-US"/>
              </w:rPr>
              <w:t>2110018276</w:t>
            </w:r>
          </w:p>
          <w:p w:rsidR="0075364E" w:rsidRPr="00F42886" w:rsidRDefault="0075364E" w:rsidP="0075364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5C6DE6">
              <w:rPr>
                <w:rFonts w:ascii="Times New Roman" w:hAnsi="Times New Roman" w:cs="Times New Roman"/>
                <w:color w:val="000000"/>
              </w:rPr>
              <w:t xml:space="preserve">КПП </w:t>
            </w:r>
            <w:r w:rsidR="00F42886">
              <w:rPr>
                <w:rFonts w:ascii="Times New Roman" w:hAnsi="Times New Roman" w:cs="Times New Roman"/>
                <w:color w:val="000000"/>
                <w:lang w:val="en-US"/>
              </w:rPr>
              <w:t xml:space="preserve"> 211001001</w:t>
            </w:r>
          </w:p>
          <w:p w:rsidR="0075364E" w:rsidRPr="005C6DE6" w:rsidRDefault="0075364E" w:rsidP="0075364E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5C6DE6">
              <w:rPr>
                <w:rFonts w:ascii="Times New Roman" w:hAnsi="Times New Roman" w:cs="Times New Roman"/>
                <w:bCs/>
              </w:rPr>
              <w:t xml:space="preserve">БИК </w:t>
            </w:r>
            <w:r w:rsidR="00F42886" w:rsidRPr="00F42886">
              <w:rPr>
                <w:rFonts w:ascii="Times New Roman" w:hAnsi="Times New Roman" w:cs="Times New Roman"/>
                <w:bCs/>
              </w:rPr>
              <w:t>042202117</w:t>
            </w:r>
          </w:p>
          <w:p w:rsidR="0075364E" w:rsidRPr="005C6DE6" w:rsidRDefault="0075364E" w:rsidP="0075364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5C6DE6">
              <w:rPr>
                <w:rFonts w:ascii="Times New Roman" w:hAnsi="Times New Roman" w:cs="Times New Roman"/>
                <w:color w:val="000000"/>
              </w:rPr>
              <w:t xml:space="preserve">Телефон: </w:t>
            </w:r>
            <w:r w:rsidRPr="005C6DE6">
              <w:rPr>
                <w:rFonts w:ascii="Times New Roman" w:hAnsi="Times New Roman" w:cs="Times New Roman"/>
              </w:rPr>
              <w:t xml:space="preserve">8 (835 </w:t>
            </w:r>
            <w:r w:rsidR="00DE1E74">
              <w:rPr>
                <w:rFonts w:ascii="Times New Roman" w:hAnsi="Times New Roman" w:cs="Times New Roman"/>
              </w:rPr>
              <w:t>51</w:t>
            </w:r>
            <w:r w:rsidRPr="005C6DE6">
              <w:rPr>
                <w:rFonts w:ascii="Times New Roman" w:hAnsi="Times New Roman" w:cs="Times New Roman"/>
              </w:rPr>
              <w:t>) 2-1</w:t>
            </w:r>
            <w:r w:rsidR="00DE1E74">
              <w:rPr>
                <w:rFonts w:ascii="Times New Roman" w:hAnsi="Times New Roman" w:cs="Times New Roman"/>
              </w:rPr>
              <w:t>0</w:t>
            </w:r>
            <w:r w:rsidRPr="005C6DE6">
              <w:rPr>
                <w:rFonts w:ascii="Times New Roman" w:hAnsi="Times New Roman" w:cs="Times New Roman"/>
              </w:rPr>
              <w:t>-</w:t>
            </w:r>
            <w:r w:rsidR="00DE1E74">
              <w:rPr>
                <w:rFonts w:ascii="Times New Roman" w:hAnsi="Times New Roman" w:cs="Times New Roman"/>
              </w:rPr>
              <w:t>43</w:t>
            </w:r>
            <w:r w:rsidRPr="005C6DE6">
              <w:rPr>
                <w:rFonts w:ascii="Times New Roman" w:hAnsi="Times New Roman" w:cs="Times New Roman"/>
                <w:color w:val="000000"/>
              </w:rPr>
              <w:t xml:space="preserve">, </w:t>
            </w:r>
          </w:p>
          <w:p w:rsidR="0075364E" w:rsidRPr="00F42886" w:rsidRDefault="0075364E" w:rsidP="0075364E">
            <w:pPr>
              <w:spacing w:after="0"/>
              <w:rPr>
                <w:rFonts w:ascii="Times New Roman" w:hAnsi="Times New Roman" w:cs="Times New Roman"/>
                <w:lang w:val="en-US"/>
              </w:rPr>
            </w:pPr>
            <w:r w:rsidRPr="005C6DE6">
              <w:rPr>
                <w:rFonts w:ascii="Times New Roman" w:hAnsi="Times New Roman" w:cs="Times New Roman"/>
                <w:bCs/>
                <w:lang w:val="en-US"/>
              </w:rPr>
              <w:t>e</w:t>
            </w:r>
            <w:r w:rsidRPr="00F42886">
              <w:rPr>
                <w:rFonts w:ascii="Times New Roman" w:hAnsi="Times New Roman" w:cs="Times New Roman"/>
                <w:bCs/>
                <w:lang w:val="en-US"/>
              </w:rPr>
              <w:t>-</w:t>
            </w:r>
            <w:r w:rsidRPr="005C6DE6">
              <w:rPr>
                <w:rFonts w:ascii="Times New Roman" w:hAnsi="Times New Roman" w:cs="Times New Roman"/>
                <w:bCs/>
                <w:lang w:val="en-US"/>
              </w:rPr>
              <w:t>mail</w:t>
            </w:r>
            <w:r w:rsidRPr="00F42886">
              <w:rPr>
                <w:rFonts w:ascii="Times New Roman" w:hAnsi="Times New Roman" w:cs="Times New Roman"/>
                <w:bCs/>
                <w:lang w:val="en-US"/>
              </w:rPr>
              <w:t xml:space="preserve">: </w:t>
            </w:r>
            <w:r w:rsidR="00F42886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hyperlink r:id="rId6" w:history="1">
              <w:r w:rsidR="00F42886" w:rsidRPr="00F42886">
                <w:rPr>
                  <w:rStyle w:val="af"/>
                  <w:rFonts w:ascii="Times New Roman" w:hAnsi="Times New Roman" w:cs="Times New Roman"/>
                  <w:bCs/>
                  <w:lang w:val="en-US"/>
                </w:rPr>
                <w:t>krchet-cson@cap.ru</w:t>
              </w:r>
            </w:hyperlink>
          </w:p>
          <w:p w:rsidR="0075364E" w:rsidRPr="00F42886" w:rsidRDefault="0075364E" w:rsidP="0075364E">
            <w:pPr>
              <w:spacing w:after="0"/>
              <w:rPr>
                <w:rFonts w:ascii="Times New Roman" w:hAnsi="Times New Roman" w:cs="Times New Roman"/>
                <w:lang w:val="en-US"/>
              </w:rPr>
            </w:pPr>
          </w:p>
          <w:p w:rsidR="0075364E" w:rsidRPr="00F42886" w:rsidRDefault="0075364E" w:rsidP="0075364E">
            <w:pPr>
              <w:rPr>
                <w:rFonts w:ascii="Times New Roman" w:hAnsi="Times New Roman" w:cs="Times New Roman"/>
              </w:rPr>
            </w:pPr>
            <w:r w:rsidRPr="005C6DE6">
              <w:rPr>
                <w:rFonts w:ascii="Times New Roman" w:hAnsi="Times New Roman" w:cs="Times New Roman"/>
              </w:rPr>
              <w:t xml:space="preserve">Директор _____________ </w:t>
            </w:r>
            <w:r w:rsidR="00F4288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F42886">
              <w:rPr>
                <w:rFonts w:ascii="Times New Roman" w:hAnsi="Times New Roman" w:cs="Times New Roman"/>
              </w:rPr>
              <w:t>Храмова Н.Н.</w:t>
            </w:r>
          </w:p>
          <w:p w:rsidR="0075364E" w:rsidRPr="004B4798" w:rsidRDefault="0075364E" w:rsidP="0075364E">
            <w:pPr>
              <w:ind w:left="175"/>
            </w:pPr>
          </w:p>
        </w:tc>
        <w:tc>
          <w:tcPr>
            <w:tcW w:w="487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656"/>
            </w:tblGrid>
            <w:tr w:rsidR="0075364E" w:rsidRPr="00E42771" w:rsidTr="00A82944">
              <w:tc>
                <w:tcPr>
                  <w:tcW w:w="4643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75364E" w:rsidRPr="00E42771" w:rsidRDefault="0075364E" w:rsidP="0075364E">
                  <w:pPr>
                    <w:spacing w:after="0" w:line="240" w:lineRule="auto"/>
                    <w:rPr>
                      <w:rFonts w:ascii="Tinos" w:hAnsi="Tinos" w:cs="Tinos"/>
                      <w:sz w:val="24"/>
                      <w:szCs w:val="24"/>
                    </w:rPr>
                  </w:pPr>
                  <w:r w:rsidRPr="00E42771">
                    <w:rPr>
                      <w:rFonts w:ascii="Tinos" w:eastAsia="Tinos" w:hAnsi="Tinos" w:cs="Tinos"/>
                      <w:sz w:val="24"/>
                      <w:szCs w:val="24"/>
                    </w:rPr>
                    <w:t>Фамилия, имя, отчество (последнее – при наличии)____________________________</w:t>
                  </w:r>
                </w:p>
                <w:p w:rsidR="0075364E" w:rsidRPr="00E42771" w:rsidRDefault="0075364E" w:rsidP="0075364E">
                  <w:pPr>
                    <w:spacing w:after="0" w:line="240" w:lineRule="auto"/>
                    <w:rPr>
                      <w:rFonts w:ascii="Tinos" w:hAnsi="Tinos" w:cs="Tinos"/>
                      <w:sz w:val="24"/>
                      <w:szCs w:val="24"/>
                    </w:rPr>
                  </w:pPr>
                  <w:r w:rsidRPr="00E42771">
                    <w:rPr>
                      <w:rFonts w:ascii="Tinos" w:eastAsia="Tinos" w:hAnsi="Tinos" w:cs="Tinos"/>
                      <w:sz w:val="24"/>
                      <w:szCs w:val="24"/>
                    </w:rPr>
                    <w:t>____________________________________</w:t>
                  </w:r>
                </w:p>
              </w:tc>
            </w:tr>
            <w:tr w:rsidR="0075364E" w:rsidRPr="00E42771" w:rsidTr="00A82944">
              <w:tc>
                <w:tcPr>
                  <w:tcW w:w="4643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75364E" w:rsidRPr="00E42771" w:rsidRDefault="0075364E" w:rsidP="0075364E">
                  <w:pPr>
                    <w:spacing w:after="0" w:line="240" w:lineRule="auto"/>
                    <w:rPr>
                      <w:rFonts w:ascii="Tinos" w:hAnsi="Tinos" w:cs="Tinos"/>
                      <w:sz w:val="24"/>
                      <w:szCs w:val="24"/>
                    </w:rPr>
                  </w:pPr>
                  <w:r w:rsidRPr="00E42771">
                    <w:rPr>
                      <w:rFonts w:ascii="Tinos" w:eastAsia="Tinos" w:hAnsi="Tinos" w:cs="Tinos"/>
                      <w:sz w:val="24"/>
                      <w:szCs w:val="24"/>
                    </w:rPr>
                    <w:t>Адрес регистрации___________________</w:t>
                  </w:r>
                </w:p>
                <w:p w:rsidR="0075364E" w:rsidRDefault="0075364E" w:rsidP="0075364E">
                  <w:pPr>
                    <w:spacing w:after="0"/>
                  </w:pPr>
                  <w:r>
                    <w:rPr>
                      <w:rFonts w:ascii="Tinos" w:hAnsi="Tinos" w:cs="Tinos"/>
                      <w:sz w:val="24"/>
                      <w:szCs w:val="24"/>
                    </w:rPr>
                    <w:t>____________________________________</w:t>
                  </w:r>
                </w:p>
                <w:p w:rsidR="0075364E" w:rsidRPr="00E42771" w:rsidRDefault="0075364E" w:rsidP="0075364E">
                  <w:pPr>
                    <w:spacing w:after="0" w:line="240" w:lineRule="auto"/>
                    <w:rPr>
                      <w:rFonts w:ascii="Tinos" w:hAnsi="Tinos" w:cs="Tinos"/>
                      <w:sz w:val="24"/>
                      <w:szCs w:val="24"/>
                    </w:rPr>
                  </w:pPr>
                  <w:r>
                    <w:rPr>
                      <w:rFonts w:ascii="Tinos" w:hAnsi="Tinos" w:cs="Tinos"/>
                      <w:sz w:val="24"/>
                      <w:szCs w:val="24"/>
                    </w:rPr>
                    <w:t>_____________________________________</w:t>
                  </w:r>
                </w:p>
              </w:tc>
            </w:tr>
            <w:tr w:rsidR="0075364E" w:rsidRPr="00E42771" w:rsidTr="00A82944">
              <w:tc>
                <w:tcPr>
                  <w:tcW w:w="4643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75364E" w:rsidRPr="00E42771" w:rsidRDefault="0075364E" w:rsidP="0075364E">
                  <w:pPr>
                    <w:spacing w:after="0" w:line="240" w:lineRule="auto"/>
                    <w:rPr>
                      <w:rFonts w:ascii="Tinos" w:hAnsi="Tinos" w:cs="Tinos"/>
                      <w:sz w:val="24"/>
                      <w:szCs w:val="24"/>
                    </w:rPr>
                  </w:pPr>
                  <w:r w:rsidRPr="00E42771">
                    <w:rPr>
                      <w:rFonts w:ascii="Tinos" w:eastAsia="Tinos" w:hAnsi="Tinos" w:cs="Tinos"/>
                      <w:sz w:val="24"/>
                      <w:szCs w:val="24"/>
                    </w:rPr>
                    <w:t xml:space="preserve">Паспорт серии _____ №_________, выдан </w:t>
                  </w:r>
                </w:p>
              </w:tc>
            </w:tr>
            <w:tr w:rsidR="0075364E" w:rsidRPr="00E42771" w:rsidTr="00A82944">
              <w:tc>
                <w:tcPr>
                  <w:tcW w:w="4643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75364E" w:rsidRPr="00E42771" w:rsidRDefault="0075364E" w:rsidP="0075364E">
                  <w:pPr>
                    <w:spacing w:after="0" w:line="240" w:lineRule="auto"/>
                    <w:rPr>
                      <w:rFonts w:ascii="Tinos" w:hAnsi="Tinos" w:cs="Tinos"/>
                      <w:b/>
                      <w:sz w:val="24"/>
                      <w:szCs w:val="24"/>
                    </w:rPr>
                  </w:pPr>
                  <w:r w:rsidRPr="00E42771">
                    <w:rPr>
                      <w:rFonts w:ascii="Tinos" w:eastAsia="Tinos" w:hAnsi="Tinos" w:cs="Tinos"/>
                      <w:sz w:val="24"/>
                      <w:szCs w:val="24"/>
                    </w:rPr>
                    <w:t>____________________________________</w:t>
                  </w:r>
                </w:p>
              </w:tc>
            </w:tr>
            <w:tr w:rsidR="0075364E" w:rsidRPr="00E42771" w:rsidTr="00A82944">
              <w:tc>
                <w:tcPr>
                  <w:tcW w:w="4643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75364E" w:rsidRPr="00E42771" w:rsidRDefault="0075364E" w:rsidP="0075364E">
                  <w:pPr>
                    <w:spacing w:after="0" w:line="240" w:lineRule="auto"/>
                    <w:rPr>
                      <w:rFonts w:ascii="Tinos" w:hAnsi="Tinos" w:cs="Tinos"/>
                      <w:b/>
                      <w:sz w:val="24"/>
                      <w:szCs w:val="24"/>
                    </w:rPr>
                  </w:pPr>
                  <w:r w:rsidRPr="00E42771">
                    <w:rPr>
                      <w:rFonts w:ascii="Tinos" w:eastAsia="Tinos" w:hAnsi="Tinos" w:cs="Tinos"/>
                      <w:sz w:val="24"/>
                      <w:szCs w:val="24"/>
                    </w:rPr>
                    <w:t>«____»____________ г.</w:t>
                  </w:r>
                </w:p>
              </w:tc>
            </w:tr>
          </w:tbl>
          <w:p w:rsidR="0075364E" w:rsidRDefault="0075364E" w:rsidP="0075364E">
            <w:pPr>
              <w:rPr>
                <w:rFonts w:ascii="Times New Roman" w:hAnsi="Times New Roman"/>
              </w:rPr>
            </w:pPr>
          </w:p>
          <w:p w:rsidR="002B0994" w:rsidRPr="0075364E" w:rsidRDefault="002B0994" w:rsidP="0075364E">
            <w:pPr>
              <w:rPr>
                <w:rFonts w:ascii="Times New Roman" w:hAnsi="Times New Roman"/>
              </w:rPr>
            </w:pPr>
          </w:p>
          <w:p w:rsidR="0075364E" w:rsidRDefault="0075364E" w:rsidP="0075364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 / ___________________________</w:t>
            </w:r>
          </w:p>
          <w:p w:rsidR="0075364E" w:rsidRPr="0075364E" w:rsidRDefault="0075364E" w:rsidP="0075364E">
            <w:pPr>
              <w:tabs>
                <w:tab w:val="left" w:pos="163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(подпись)</w:t>
            </w:r>
            <w:r>
              <w:rPr>
                <w:rFonts w:ascii="Times New Roman" w:hAnsi="Times New Roman"/>
              </w:rPr>
              <w:tab/>
              <w:t xml:space="preserve">                        (ФИО)</w:t>
            </w:r>
          </w:p>
        </w:tc>
      </w:tr>
    </w:tbl>
    <w:p w:rsidR="00920A29" w:rsidRDefault="00920A29">
      <w:pPr>
        <w:spacing w:after="0" w:line="240" w:lineRule="auto"/>
        <w:rPr>
          <w:rFonts w:ascii="Tinos" w:hAnsi="Tinos" w:cs="Tinos"/>
          <w:b/>
          <w:sz w:val="24"/>
          <w:szCs w:val="24"/>
        </w:rPr>
      </w:pPr>
    </w:p>
    <w:p w:rsidR="00920A29" w:rsidRDefault="00801D4D" w:rsidP="005C6DE6">
      <w:pPr>
        <w:spacing w:after="0" w:line="240" w:lineRule="auto"/>
      </w:pPr>
      <w:r>
        <w:rPr>
          <w:rFonts w:ascii="Tinos" w:eastAsia="Tinos" w:hAnsi="Tinos" w:cs="Tinos"/>
          <w:sz w:val="24"/>
          <w:szCs w:val="24"/>
        </w:rPr>
        <w:t>М.П.</w:t>
      </w:r>
    </w:p>
    <w:sectPr w:rsidR="00920A29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5B0F" w:rsidRDefault="00C85B0F">
      <w:pPr>
        <w:spacing w:after="0" w:line="240" w:lineRule="auto"/>
      </w:pPr>
      <w:r>
        <w:separator/>
      </w:r>
    </w:p>
  </w:endnote>
  <w:endnote w:type="continuationSeparator" w:id="0">
    <w:p w:rsidR="00C85B0F" w:rsidRDefault="00C85B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nos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5B0F" w:rsidRDefault="00C85B0F">
      <w:pPr>
        <w:spacing w:after="0" w:line="240" w:lineRule="auto"/>
      </w:pPr>
      <w:r>
        <w:separator/>
      </w:r>
    </w:p>
  </w:footnote>
  <w:footnote w:type="continuationSeparator" w:id="0">
    <w:p w:rsidR="00C85B0F" w:rsidRDefault="00C85B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A29"/>
    <w:rsid w:val="001E349A"/>
    <w:rsid w:val="002B0994"/>
    <w:rsid w:val="00347339"/>
    <w:rsid w:val="003C121B"/>
    <w:rsid w:val="0044433F"/>
    <w:rsid w:val="005C6DE6"/>
    <w:rsid w:val="0069410B"/>
    <w:rsid w:val="0075364E"/>
    <w:rsid w:val="00801D4D"/>
    <w:rsid w:val="00823283"/>
    <w:rsid w:val="00920A29"/>
    <w:rsid w:val="00982A19"/>
    <w:rsid w:val="009B1314"/>
    <w:rsid w:val="00A92EB6"/>
    <w:rsid w:val="00A96279"/>
    <w:rsid w:val="00B30193"/>
    <w:rsid w:val="00C85B0F"/>
    <w:rsid w:val="00DE1E74"/>
    <w:rsid w:val="00E3650B"/>
    <w:rsid w:val="00EC7D42"/>
    <w:rsid w:val="00F42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4A1054-B8A6-4B9F-9687-B95935F95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link w:val="af9"/>
    <w:uiPriority w:val="1"/>
    <w:qFormat/>
    <w:pPr>
      <w:spacing w:after="0" w:line="240" w:lineRule="auto"/>
    </w:p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customStyle="1" w:styleId="af9">
    <w:name w:val="Без интервала Знак"/>
    <w:link w:val="af8"/>
    <w:uiPriority w:val="1"/>
    <w:rsid w:val="005C6DE6"/>
  </w:style>
  <w:style w:type="paragraph" w:styleId="afb">
    <w:name w:val="Balloon Text"/>
    <w:basedOn w:val="a"/>
    <w:link w:val="afc"/>
    <w:uiPriority w:val="99"/>
    <w:semiHidden/>
    <w:unhideWhenUsed/>
    <w:rsid w:val="007536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7536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krchet-cson@cap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1051</Words>
  <Characters>5996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cson2</dc:creator>
  <cp:lastModifiedBy>1</cp:lastModifiedBy>
  <cp:revision>3</cp:revision>
  <cp:lastPrinted>2026-03-04T07:19:00Z</cp:lastPrinted>
  <dcterms:created xsi:type="dcterms:W3CDTF">2026-03-27T06:41:00Z</dcterms:created>
  <dcterms:modified xsi:type="dcterms:W3CDTF">2026-03-27T06:46:00Z</dcterms:modified>
</cp:coreProperties>
</file>